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08" w:rsidRPr="00851F08" w:rsidRDefault="00851F08" w:rsidP="00851F08">
      <w:pPr>
        <w:jc w:val="center"/>
        <w:rPr>
          <w:rFonts w:ascii="Arial" w:hAnsi="Arial" w:cs="Arial"/>
          <w:b/>
          <w:sz w:val="40"/>
          <w:u w:val="single"/>
        </w:rPr>
      </w:pPr>
      <w:r w:rsidRPr="00851F08">
        <w:rPr>
          <w:rFonts w:ascii="Arial" w:hAnsi="Arial" w:cs="Arial"/>
          <w:b/>
          <w:sz w:val="40"/>
          <w:u w:val="single"/>
        </w:rPr>
        <w:t>Vocabulary Bank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51F08" w:rsidTr="00851F08">
        <w:trPr>
          <w:trHeight w:val="1491"/>
        </w:trPr>
        <w:tc>
          <w:tcPr>
            <w:tcW w:w="4788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851F08" w:rsidRDefault="00851F08" w:rsidP="00851F08">
            <w:r>
              <w:t>Vocabulary Word:</w:t>
            </w:r>
          </w:p>
        </w:tc>
        <w:tc>
          <w:tcPr>
            <w:tcW w:w="47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51F08" w:rsidRDefault="00851F08" w:rsidP="00851F08">
            <w:r>
              <w:t>Definition:</w:t>
            </w:r>
          </w:p>
        </w:tc>
      </w:tr>
      <w:tr w:rsidR="00851F08" w:rsidTr="00851F08">
        <w:trPr>
          <w:trHeight w:val="3930"/>
        </w:trPr>
        <w:tc>
          <w:tcPr>
            <w:tcW w:w="47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51F08" w:rsidRDefault="00851F08" w:rsidP="00851F08">
            <w:r>
              <w:t>Use the word in a sentence:</w:t>
            </w:r>
          </w:p>
        </w:tc>
        <w:tc>
          <w:tcPr>
            <w:tcW w:w="47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51F08" w:rsidRDefault="00851F08" w:rsidP="00851F08">
            <w:r>
              <w:t>Draw a picture:</w:t>
            </w:r>
          </w:p>
        </w:tc>
      </w:tr>
    </w:tbl>
    <w:p w:rsidR="00851F08" w:rsidRDefault="00851F08" w:rsidP="00851F08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462A" w:rsidTr="008A271D">
        <w:trPr>
          <w:trHeight w:val="1491"/>
        </w:trPr>
        <w:tc>
          <w:tcPr>
            <w:tcW w:w="4788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FA462A" w:rsidRDefault="00FA462A" w:rsidP="00312191">
            <w:r>
              <w:t>Vocabulary Word:</w:t>
            </w:r>
          </w:p>
        </w:tc>
        <w:tc>
          <w:tcPr>
            <w:tcW w:w="4788" w:type="dxa"/>
            <w:tcBorders>
              <w:top w:val="thinThickThinSmallGap" w:sz="24" w:space="0" w:color="auto"/>
              <w:left w:val="thinThickThinSmallGap" w:sz="24" w:space="0" w:color="auto"/>
              <w:bottom w:val="single" w:sz="24" w:space="0" w:color="auto"/>
              <w:right w:val="thinThickThinSmallGap" w:sz="24" w:space="0" w:color="auto"/>
            </w:tcBorders>
          </w:tcPr>
          <w:p w:rsidR="00FA462A" w:rsidRDefault="00FA462A" w:rsidP="00312191">
            <w:r>
              <w:t>Definition:</w:t>
            </w:r>
          </w:p>
        </w:tc>
      </w:tr>
      <w:tr w:rsidR="00FA462A" w:rsidTr="008A271D">
        <w:trPr>
          <w:trHeight w:val="3930"/>
        </w:trPr>
        <w:tc>
          <w:tcPr>
            <w:tcW w:w="47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A462A" w:rsidRDefault="00FA462A" w:rsidP="00312191">
            <w:r>
              <w:t>Use the word in a sentence:</w:t>
            </w:r>
          </w:p>
        </w:tc>
        <w:tc>
          <w:tcPr>
            <w:tcW w:w="47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A462A" w:rsidRDefault="00FA462A" w:rsidP="00312191">
            <w:r>
              <w:t>Draw a picture:</w:t>
            </w:r>
          </w:p>
        </w:tc>
      </w:tr>
    </w:tbl>
    <w:p w:rsidR="00FA462A" w:rsidRDefault="00FA462A" w:rsidP="00851F08">
      <w:pPr>
        <w:jc w:val="center"/>
      </w:pPr>
    </w:p>
    <w:sectPr w:rsidR="00FA462A" w:rsidSect="00ED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1F08"/>
    <w:rsid w:val="00851F08"/>
    <w:rsid w:val="00ED190D"/>
    <w:rsid w:val="00FA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2012-12-15T16:06:00Z</dcterms:created>
  <dcterms:modified xsi:type="dcterms:W3CDTF">2012-12-15T16:11:00Z</dcterms:modified>
</cp:coreProperties>
</file>